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0724" w14:textId="123015A8" w:rsidR="00DE046E" w:rsidRPr="0002653C" w:rsidRDefault="00C74D5D" w:rsidP="00026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65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265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день 2</w:t>
      </w:r>
      <w:r w:rsidR="00DE046E" w:rsidRPr="000265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часть </w:t>
      </w:r>
    </w:p>
    <w:p w14:paraId="7068DC4E" w14:textId="77777777" w:rsidR="0002653C" w:rsidRPr="0002653C" w:rsidRDefault="0002653C" w:rsidP="0002653C">
      <w:pPr>
        <w:pStyle w:val="a4"/>
        <w:ind w:firstLine="567"/>
        <w:jc w:val="right"/>
      </w:pPr>
      <w:r w:rsidRPr="0002653C">
        <w:rPr>
          <w:rFonts w:ascii="Times New Roman" w:hAnsi="Times New Roman" w:cs="Times New Roman"/>
          <w:sz w:val="25"/>
          <w:szCs w:val="25"/>
        </w:rPr>
        <w:t>02:42:02-02:56:32 (14 мин)</w:t>
      </w:r>
      <w:r w:rsidRPr="0002653C">
        <w:t xml:space="preserve"> </w:t>
      </w:r>
    </w:p>
    <w:p w14:paraId="6DCC2DF2" w14:textId="77777777" w:rsidR="0002653C" w:rsidRDefault="0002653C" w:rsidP="0002653C">
      <w:pPr>
        <w:pStyle w:val="a4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00000005" w14:textId="31D2FF38" w:rsidR="003A5A11" w:rsidRDefault="0002653C" w:rsidP="0002653C">
      <w:pPr>
        <w:pStyle w:val="a4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Практика 13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FF0000"/>
          <w:sz w:val="25"/>
          <w:szCs w:val="25"/>
        </w:rPr>
        <w:t>Первостяжание.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ED1835">
        <w:rPr>
          <w:rFonts w:ascii="Times New Roman" w:hAnsi="Times New Roman" w:cs="Times New Roman"/>
          <w:b/>
          <w:sz w:val="25"/>
          <w:szCs w:val="25"/>
        </w:rPr>
        <w:t>Преображение на 64 вида</w:t>
      </w:r>
      <w:bookmarkStart w:id="0" w:name="_GoBack"/>
      <w:bookmarkEnd w:id="0"/>
      <w:r w:rsidRPr="00ED1835">
        <w:rPr>
          <w:rFonts w:ascii="Times New Roman" w:hAnsi="Times New Roman" w:cs="Times New Roman"/>
          <w:b/>
          <w:sz w:val="25"/>
          <w:szCs w:val="25"/>
        </w:rPr>
        <w:t xml:space="preserve"> подготовок. Итоговая практика</w:t>
      </w:r>
    </w:p>
    <w:p w14:paraId="089907BB" w14:textId="77777777" w:rsidR="00ED1835" w:rsidRPr="00ED1835" w:rsidRDefault="00ED1835" w:rsidP="0002653C">
      <w:pPr>
        <w:pStyle w:val="a4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7F568887" w14:textId="77777777" w:rsidR="00456EBD" w:rsidRDefault="00EA5E59" w:rsidP="00ED183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Мы возжигаемся всей разработанностью синтеза. И вот теперь мы возжигаемся не всем накопленным синтезом и огнём, а всем разработанным синтезом</w:t>
      </w:r>
      <w:r w:rsidR="00456EBD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в Высшем явлении тела Отец-Человек-Субъекта Высшего Человека Высшего Октоизвечного Космоса в каждом из нас. И погружаемся в расшифровку или в разработку с Изначально Вышестоящим Аватаром Синтеза Кут Хуми в Синтез Синтезе Изначально Вышестоящего Отца в настроенности пред Двумя итоговыми практиками в планировании Синтеза-разработки профессией Служащего Синтеза Огнём Изначально Вышестоящего Синтеза Изначально Вышестоящего Отца в каждом из нас. </w:t>
      </w:r>
    </w:p>
    <w:p w14:paraId="7419BC4F" w14:textId="3E4E80DC" w:rsidR="00456EBD" w:rsidRDefault="00456EBD" w:rsidP="00ED183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 вот попробуйте сейчас для себя только практика, не темами сложить внутри последовательность применения, оставив место, пространство, время для практик из Калининграда или там в действии с Калининградом параллельно. И возжигаясь, внутри просто такая лёгкая иерархизация последовательности: первое, второе, третье, четвёртое это последовательность в действии. И возжигаясь синтезом количества ричности</w:t>
      </w:r>
      <w:r w:rsidR="003F53AB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возожжённых практик. Ну допустим там 4-5 у вас сейчас стало внутри. Мы выворачиваемся на изнанку и переходим в Зал к Изначально Вышестоящим Аватарам Кут Хуми Фаинь, когда практики внутри </w:t>
      </w:r>
      <w:r w:rsidR="00ED1835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становиться</w:t>
      </w:r>
      <w:r w:rsidR="003F53AB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практикованием Синтеза во вне, развёртываемся телесно Владыками 74-го, 10-го Профессионального Синтеза, становимся пред Изначально Вышестоящими Аватарами Синтеза Кут Хуми Фаинь.</w:t>
      </w:r>
    </w:p>
    <w:p w14:paraId="294E48C3" w14:textId="77777777" w:rsidR="00227993" w:rsidRDefault="003F53AB" w:rsidP="00ED183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И синтезируясь с Хум Изначально Вышестоящих Аватаров Синтеза Кут Хуми Фаинь входим </w:t>
      </w:r>
      <w:r w:rsidR="00807A6D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С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лужащим Синтеза Изначально Вышестоящим Синтезом</w:t>
      </w:r>
      <w:r w:rsidR="00807A6D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Изначально Вышестоящего Отца в явление заключительных двух итоговых практик Профессионально Синтеза. И просим </w:t>
      </w:r>
      <w:r w:rsidR="00807A6D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наделить разработкой 64-мя видами подготовок каждого из нас и синтез нас</w:t>
      </w:r>
      <w:r w:rsidR="00807A6D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. </w:t>
      </w:r>
      <w:r w:rsidR="00807A6D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 xml:space="preserve">И преобразить на разработку, применение и физическое мастерство синтезом явления всех поднимаемых тем и физических выражений практик, выявленных и исполненных каждым из нас в реализации подготовки Стандарта 74 Синтеза Изначально Вышестоящего Отца каждым из нас и синтезом нас. И возжигаясь Изначально Вышестоящими Аватарами Синтеза Кут Хуми Фаинь, просим доработать </w:t>
      </w:r>
      <w:r w:rsidR="00227993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те темы, практики, процессы, для физического применения как в самостоятельном виде восхождения и подготовки, так и для командного осуществления в целом в Изначально Вышестоящем Доме Изначально Вышестоящего Отца Профессией на год.</w:t>
      </w:r>
      <w:r w:rsidR="00227993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И возжигаясь, разгораемся. </w:t>
      </w:r>
    </w:p>
    <w:p w14:paraId="3CC91DC8" w14:textId="77777777" w:rsidR="00A7350F" w:rsidRPr="00F372B3" w:rsidRDefault="00227993" w:rsidP="00ED183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Синтезируемся с Изначально</w:t>
      </w:r>
      <w:r w:rsidR="00A256C5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Вышестоящим Отцом</w:t>
      </w:r>
      <w:r w:rsidR="00562839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, переходим в Зал Изначально Вышестоящего Дома Изначально Вышестоящего Отца 65537 Архетип ИВДИВО. Синтезируемся с Хум</w:t>
      </w:r>
      <w:r w:rsidR="00562839" w:rsidRPr="00562839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562839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Изначально Вышестоящего Отца, </w:t>
      </w:r>
      <w:r w:rsidR="00562839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стяжаем Синтез Изначально Вышестоящего Отца. И возжигаясь Изначально Вышестоящим Отцом, стяжаем Синтез Итоговой Практики 74 Синтеза Изначально Вышестоящего Отца стяжанием 64-х видов подготовок стандартом 74-го Синтеза Изначально Вышестоящего Отца</w:t>
      </w:r>
      <w:r w:rsidR="0062035A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 xml:space="preserve">. Стяжаем у Изначально Вышестоящего Отца, прося наделить 16-тью Высшими Октоизвечными Жизненностями пяти видов человека: от Частностей Аппаратов Систем Частей до Синтез-Частей, вспыхивая ими. Синтезируясь с Изначально Вышестоящим Отцом, просим наделить 16-тью Высшими Октоизвечными </w:t>
      </w:r>
      <w:r w:rsidR="00C462E3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Компетенциями пяти видов Компе</w:t>
      </w:r>
      <w:r w:rsidR="0062035A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тентного: от П</w:t>
      </w:r>
      <w:r w:rsidR="00C462E3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рав Синтеза до Должностной Компе</w:t>
      </w:r>
      <w:r w:rsidR="0062035A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тенции</w:t>
      </w:r>
      <w:r w:rsidR="00C462E3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, возжигаясь, вспыхиваем ими. Возжигаясь Изначально Вышестоящим Отцом, просим наделить каждого из нас и синтез нас 16-ю Высшими Октоизвечными Полномочиями пяти видов Полномочного от Космоса до Архетипов каждым из нас. И возжигаясь, фиксируем все стяжания</w:t>
      </w:r>
      <w:r w:rsidR="00EC1B6A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 xml:space="preserve">. И просим </w:t>
      </w:r>
      <w:r w:rsidR="00EC1B6A" w:rsidRPr="00F372B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lastRenderedPageBreak/>
        <w:t xml:space="preserve">Изначально Вышестоящего Отца наделить 16-ю Высшими Октоизвечными Реализациями пяти видов ИВДИВО-космического: от Образа Жизни до Синтеза включительно. И преображаясь Синтезом Изначально Вышестоящего Отца, стяжаем одномоментно 64 Синтеза Изначально Вышестоящего Отца в каждом из нас и синтезе нас. И развёртываясь Изначально Вышестоящим Отцом, вспыхиваем 64-мя видами подготовок 74-го, 10-го Профессионального Синтеза собою. </w:t>
      </w:r>
    </w:p>
    <w:p w14:paraId="10BA25E8" w14:textId="071CC9C7" w:rsidR="003F53AB" w:rsidRPr="001E0033" w:rsidRDefault="00EC1B6A" w:rsidP="00ED183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И возжигаясь, разрабатываясь синтезом, </w:t>
      </w:r>
      <w:r w:rsidR="00ED1835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мы,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синтезируясь с Изначально Вышестоящим Отцом</w:t>
      </w:r>
      <w:r w:rsidR="00A7350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, синтезируемся с Хум Изначально Вышестоящего Отца и входим в итоговый синтез практики 74 Синтеза</w:t>
      </w:r>
      <w:r w:rsidR="00A7350F" w:rsidRPr="00A7350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A7350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Изначально Вышестоящего Отца. </w:t>
      </w:r>
      <w:r w:rsidR="00A7350F"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Синтезируемся с Хум Изначально Вышестоящего Отц</w:t>
      </w:r>
      <w:r w:rsidR="00304545"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а и стяжаем 65536 65537-льонов Огней, стяжаем 65536 65537-льонов Ядер Синтеза, стяжаем 65536 65537-льонов Субъядерностей, 65537-го Архетипа ИВДИВО 10-го Профессионально 74-го Синтеза Изначально Вышестоящего Отца. И возжигаясь, преображаемся ими</w:t>
      </w:r>
    </w:p>
    <w:p w14:paraId="12EB8ED5" w14:textId="22DB00A5" w:rsidR="00A434E1" w:rsidRPr="001E0033" w:rsidRDefault="00304545" w:rsidP="00ED183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Синтезируемся с Хум</w:t>
      </w:r>
      <w:r w:rsidRPr="00304545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Изначально Вышестоящего Отца, </w:t>
      </w:r>
      <w:r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стяжаем Стандарт 74-го Синтеза Изначально Вышестоящего Отца</w:t>
      </w:r>
      <w:r w:rsidR="001B6095"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, прося записать стандарт во все стяжённые Огни, Ядра Синтеза, Субъядерности каждым из нас и синтезом нас. И синтезируясь с Хум Изначально Вышестоящего Отца, стяжаем Цельный Синтез и Цельный Огонь 65537-го Архетипа ИВДИВО 74-го Профессионально Синтеза каждым из нас и синтезом нас. И возжигаясь, развёртываясь синтезфизически. В этом огне, мы синтезируемся с Хум Изначально Вышестоящего Отца</w:t>
      </w:r>
      <w:r w:rsidR="00CC2481"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 xml:space="preserve"> и стяжаем 4096 частей синтезом явления 1024-х реальностных, 1024-х архетипических, 1024-х синтез-частей, 1024-х сверх частей каждого из нас. И возжигаясь Изначально Вышестоящим Отцом, стяжаем Синтез Изначально Вышестоящего Отца в синтезе частей. И в Синтезе Частей Изначально Вышестоящего Отца возжигаем Я-</w:t>
      </w:r>
      <w:r w:rsidR="00ED1835"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Настоящего</w:t>
      </w:r>
      <w:r w:rsidR="00CC2481"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 xml:space="preserve"> Изначально Вышестоящего Отца синтезом 4096-ти частей каждым из нас и синтезом нас. И стяжаем 4097 Синтезов Изначально Вышестоящего Отца каждым из нас и собою. И в этом огне, проникаясь Изначально Вышестоящим Отцом, стяжаем Тело Владыки Изначально Вышестоящего Отца каждому из нас. И просим развернуть синтез 4096-ти частей синтезом Я-Настоящего. Стяжаем 4098 Синтезов Изначально Вышестоящего Отца в Тело Владыки итогами 10-го Профессионального 74 Синтеза Изначально Вышестоящего Отца</w:t>
      </w:r>
      <w:r w:rsidR="00A434E1"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 xml:space="preserve"> собою. </w:t>
      </w:r>
    </w:p>
    <w:p w14:paraId="4D3ED6F1" w14:textId="77777777" w:rsidR="005C1C9F" w:rsidRPr="001E0033" w:rsidRDefault="00A434E1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И в этом Огне мы синтезируемся с Хум Изначально Вышестоящего Отца </w:t>
      </w:r>
      <w:r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>и стяжаем 160 Совершенных Инструментов Служащего Синтеза, стяжаем 160 Синтезов Изначально Вышестоящего Отца. Стяжаем 256-рицу Служения Служащего Синтеза, стяжаем 256-рицу Синтеза Изначально Вышестоящего Отца. Стяжаем 1048576 генов Служащего Синтеза Изначально Вышестоящего Отца, стяжаем 1048576 Синтезов Изначально Вышестоящего Отца. И стяжаем у Изначально Вышестоящего Отца 65536 Синтезов Подготовок Служащего Синтеза Изначально Вышестоящего Отца и 65539 Синтезов Изначально Вышестоящего Отца каждому из нас и синтезу нас. И возжигаясь Изначально Вышестоящим Отцом, стяжаем</w:t>
      </w:r>
      <w:r w:rsidR="00AC37D6" w:rsidRPr="001E0033">
        <w:rPr>
          <w:rFonts w:ascii="Times New Roman" w:eastAsia="Arial" w:hAnsi="Times New Roman" w:cs="Times New Roman"/>
          <w:b/>
          <w:bCs/>
          <w:iCs/>
          <w:sz w:val="24"/>
          <w:szCs w:val="24"/>
          <w:highlight w:val="white"/>
        </w:rPr>
        <w:t xml:space="preserve"> синтез, развёртывая всё стяжённое и возожжённое в явлении прямого выражения Синтеза Изначально Вышестоящего Отца Столпом 74-х Синтезов Изначально Вышестоящего Отца 10-м Профессиональным Синтезом в каждом из нас и в синтезе нас. </w:t>
      </w:r>
    </w:p>
    <w:p w14:paraId="57769CC1" w14:textId="7EC8C1F9" w:rsidR="005C1C9F" w:rsidRDefault="00AC37D6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 возжигаемся Служащим Синтеза Профессии, возжигаясь Профессиональным Огнём Изначально Вышестоящим Синтезом Изначально Вышестоящего Отца и просим у Изначально Вышестоящего Отца наделить на 2 года нас книгой Профессионального Синтеза Изначально Вышестоящего Отца</w:t>
      </w:r>
      <w:r w:rsidR="00314C97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. Возжигаемся Огнём Профессиональной Книги.</w:t>
      </w:r>
      <w:r w:rsidR="00A9595B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</w:p>
    <w:p w14:paraId="3130EF8F" w14:textId="129A1643" w:rsidR="00304545" w:rsidRDefault="00314C97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Переходим в библиотеку к Изначально Вышестоящим Аватарам Синтеза Кут Хуми Фаинь</w:t>
      </w:r>
      <w:r w:rsidR="005C1C9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65472 Архетип ИВДИВО. Развёртываемся в Зале библиотеки, направляем Синтез Книги Профессионально Синтеза. Берём Книгу в руки и переходим в этом синтезе в </w:t>
      </w:r>
      <w:r w:rsidR="00ED1835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частнослужебное</w:t>
      </w:r>
      <w:r w:rsidR="005C1C9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ИВДИВО здание, развёртываемся в мансарде кабинете перед рабочим столом, фиксируем, кладём Книгу Профессионального Синтеза на рабочий стол. И возжигаясь, фиксируем явление </w:t>
      </w:r>
      <w:r w:rsidR="005C1C9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lastRenderedPageBreak/>
        <w:t>синтеза Книги 74 Синтеза</w:t>
      </w:r>
      <w:r w:rsidR="005C1C9F" w:rsidRPr="005C1C9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5C1C9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Изначально Вышестоящего Отца</w:t>
      </w:r>
      <w:r w:rsidR="00CD506E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в течении работы на 2 года</w:t>
      </w:r>
      <w:r w:rsidR="005C1C9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профессиона</w:t>
      </w:r>
      <w:r w:rsidR="00CD506E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льной разработкой данного вида П</w:t>
      </w:r>
      <w:r w:rsidR="005C1C9F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рофессии Служащий Синтеза</w:t>
      </w:r>
      <w:r w:rsidR="00CD506E" w:rsidRPr="00CD506E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CD506E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Изначально Вышестоящего Отца.</w:t>
      </w:r>
    </w:p>
    <w:p w14:paraId="374EB1F8" w14:textId="243E3EBD" w:rsidR="00F73269" w:rsidRDefault="00CD506E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Благодарим</w:t>
      </w:r>
      <w:r w:rsidRPr="00CD506E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Изначально Вышестоящих Аватаров Синтеза Кут Хуми Ф</w:t>
      </w:r>
      <w:r w:rsidR="0002653C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аинь, переходим в библиотеку в з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ал Изначально Вышестоящих Аватаров Синтеза Кут Хуми Фаинь 65472 Архетипа и возносим благодарность за восхождение, реализацию, преображение Синтез-первостяжание 10-го Профессионально Синтеза каждым из нас и синтез нас за переподготовку и подготовку на следующих 2 года в Профессиональном Синтезе Изначально Вышестоящего Дома Изначально Вышестоящего Отца. Благодарим</w:t>
      </w:r>
      <w:r w:rsidRPr="00CD506E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Изначально Вышестоящих Аватаров Синтеза Кут Хуми Фаинь за физическое взращивание каждого из нас.</w:t>
      </w:r>
    </w:p>
    <w:p w14:paraId="1B70FE34" w14:textId="1D90B084" w:rsidR="007E67F6" w:rsidRDefault="00CD506E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 возвращаемся с Кут Хуми</w:t>
      </w:r>
      <w:r w:rsidR="00F73269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в Зал к Изначально Вышестоящему Отцу, развёртываемся пред Изначально Вышестоящим Отцом. И синтезируясь с Хум</w:t>
      </w:r>
      <w:r w:rsidR="00F73269" w:rsidRPr="00F73269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F73269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Изначально Вышестоящего Отца, стяжаем синтезом трёх Подразделений 4097 Ядер 74 10-го Профессионально Синтеза Изначально Вышестоящего Отца каждому из нас и синтезу нас. И вспыхивая ими, преображаемся пред Изначально Вышестоящим Отцом. И мы возносим благодарность Изначально Вышестоящему Отцу за данный синтез, стяжание, явление, возможности первостяжаний действующих на перспективу Эпохи Огня данным Профессиональным Синтезом. Благодарим</w:t>
      </w:r>
      <w:r w:rsidR="00F73269" w:rsidRPr="00F73269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F73269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Изначально Вышестоящего Отца за внутреннее синтезирование и творение каждого из нас и синтез нашей группы и команды</w:t>
      </w:r>
      <w:r w:rsidR="00C875F8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.</w:t>
      </w:r>
    </w:p>
    <w:p w14:paraId="5F11025A" w14:textId="20519129" w:rsidR="00CD506E" w:rsidRDefault="00C875F8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 возвращаемся в данный Зал в физическую реализацию Зала Изначально Вышестоящего Отца и синтезфизически направляем всё стяжённое и возожжённое синтезом явления концентрируем в Подразделение ИВДИВО Ставрополь, фиксируем 1024 Ядра 74 10-го Профессионального Синтеза в центровке. Синтезируем по 16 Ядер в 64 Синтез Ядра</w:t>
      </w:r>
      <w:r w:rsidR="000D3FCC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и синтезируем в один 64-ричный синтез ядерный синтез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0D3FCC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процессор 74-го 10-го Профессионального Синтеза, фиксируя синтез явление в Нити Синтеза. И концентрируем в столпе Подразделения ИВДИВО Ставрополь состояние синтеза 74 Синтеза</w:t>
      </w:r>
      <w:r w:rsidR="007E67F6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Изначально Вышестоящего Отца, развёртываем Синтез.</w:t>
      </w:r>
    </w:p>
    <w:p w14:paraId="75A23886" w14:textId="34D65E8E" w:rsidR="007E67F6" w:rsidRDefault="007E67F6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Далее фиксируем и направляем всё стяжённое и возожжённое, концентрируем 1024 Ядра1024 Ядра 74 10-го Профессионального Синтеза в Подразделении ИВДИВО Краснодар, синтезируя по 16 Ядер в 64 Синтез Ядра. Синтезируем их в один 64-ричный синтез ядерный синтез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процессор 74-го Синтеза Изначально Вышестоящего Отца, и фиксируем его в Нити Синтеза Столпа Краснодар, возжигаясь, преображаемся этим. </w:t>
      </w:r>
    </w:p>
    <w:p w14:paraId="5DA99F06" w14:textId="30151BC0" w:rsidR="001103F0" w:rsidRDefault="007E67F6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Синтезируемся с Изначально Вышестоящим Отцом и усиляясь Синтезом, направляем всё стяжённое и возожжённое в Подразделение ИВДИВО Дагестан. </w:t>
      </w:r>
      <w:r w:rsidR="001103F0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Фиксируем концентрацию 1024-х Ядер Синтеза Изначально Вышестоящего Отца 74 10-го Профессионального Синтеза в центре,</w:t>
      </w:r>
      <w:r w:rsidR="001103F0" w:rsidRPr="001103F0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1103F0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синтезируя по 16 Ядер в 64 Синтез Ядра. И синтезируем в один 64-ричный синтез ядерный синтез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1103F0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процессор 74-го Синтеза Изначально Вышестоящего Отца, фиксируя его в Нити Синтеза Подразделения Дагестан, возжигаемся этим. </w:t>
      </w:r>
    </w:p>
    <w:p w14:paraId="38B85882" w14:textId="1B1D626F" w:rsidR="00FB7B54" w:rsidRDefault="001103F0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И далее мы эманируем всё стяжённое и возожжённое в Изначально Вышестоящий Дом Изначально Вышестоящего Отца участников данного явление Профессионально Синтеза и концентрируем, являем, возжигаем 1024-х Ядер Синтеза 74 10-го Профессионального Синтеза. Направляем явление синтеза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в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каждым из нас и</w:t>
      </w:r>
      <w:r w:rsidRPr="001103F0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синтезиру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ем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по 16 Ядер в 64 Синтез Ядра. И синтезируем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64 синтез ядра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в 64-ричн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ое явление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синтез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ядра синтез ядер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синтез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процессор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а каждого из нас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74-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м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Синтез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ом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Изначально Вышестоящего Отца</w:t>
      </w:r>
      <w:r w:rsidR="0002653C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и фиксируем в центровку оджас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головного мозга, возжигаем явление синтеза 64-ричного синтез ядерного синтез процессора 74 10-го Профессиональног</w:t>
      </w:r>
      <w:r w:rsidR="0002653C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о Синтеза и возжигаемся в </w:t>
      </w:r>
      <w:r w:rsidR="00ED1835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Оджас</w:t>
      </w:r>
      <w:r w:rsidR="00FB7B54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головного мозга.</w:t>
      </w:r>
    </w:p>
    <w:p w14:paraId="366C5852" w14:textId="081D7326" w:rsidR="00A2723E" w:rsidRDefault="00FB7B54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И направляем явление синтеза стяжённого и возожжённого в Изначально Вышестоящий Дом Изначально Вышестоящего Отца за все два дня Профессионально Синтеза. И концентрируем и фиксируем Ядро Синтеза 74-х Синтезов Изначально Вышестоящего Отца в Изначально Вышестоящий Дом Изначально Вышестоящего Отца каждого из нас. И возжигаем, фиксируем физическое явление стяжённого и возожжённого прошедшим Синтезом Изначально 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lastRenderedPageBreak/>
        <w:t>Вышестоящего Отца в Профессиональной Подготовке</w:t>
      </w:r>
      <w:r w:rsidR="00A2723E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на два года в Изначально Вышестоящий Дом Изначально Вышестоящего Отца каждого из нас синтезфизически каждым из нас. И выходим из практики.</w:t>
      </w:r>
      <w:r w:rsidR="0002653C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="00A2723E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Аминь.</w:t>
      </w:r>
    </w:p>
    <w:p w14:paraId="75BDA478" w14:textId="6C165807" w:rsidR="00DE046E" w:rsidRDefault="00A2723E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Спасибо вам большое. Мы прямо </w:t>
      </w:r>
      <w:r w:rsidR="00ED1835"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вовремя</w:t>
      </w: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>. На этом 74 Синтез завершён. Спасибо.</w:t>
      </w:r>
    </w:p>
    <w:p w14:paraId="5EAE1699" w14:textId="57A5C3B2" w:rsidR="00DE046E" w:rsidRPr="00636F5D" w:rsidRDefault="00DE046E" w:rsidP="0002653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highlight w:val="white"/>
        </w:rPr>
        <w:t xml:space="preserve"> </w:t>
      </w:r>
    </w:p>
    <w:p w14:paraId="43691B9C" w14:textId="04B7FCCD" w:rsidR="00185869" w:rsidRPr="00185869" w:rsidRDefault="00185869" w:rsidP="000265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185869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Набрала и первично проверила: </w:t>
      </w:r>
      <w:r w:rsidR="00F372B3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Аватаресса ИВО ИВДИВО каждого ИВО ИВАС Валентина, ИВДИВО-Секретарь синтеза высшего </w:t>
      </w:r>
      <w:r w:rsidR="00ED1835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Суперизвечного</w:t>
      </w:r>
      <w:r w:rsidR="00F372B3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космоса ИВАС Кут Хуми подразделения ИВДИВО, Учительница Синтеза ИВАС К.Х. Ольга Волосухина.</w:t>
      </w:r>
    </w:p>
    <w:p w14:paraId="32551A99" w14:textId="12A1A628" w:rsidR="00185869" w:rsidRPr="00185869" w:rsidRDefault="00185869" w:rsidP="000265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185869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Сдано Кут Хуми</w:t>
      </w:r>
      <w:r w:rsidR="00DE046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:</w:t>
      </w:r>
      <w:r w:rsidR="00A2723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30.06.2025</w:t>
      </w:r>
      <w:r w:rsidR="00F372B3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.</w:t>
      </w:r>
      <w:r w:rsidRPr="00185869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</w:t>
      </w:r>
    </w:p>
    <w:p w14:paraId="05EA1AC7" w14:textId="25742221" w:rsidR="00185869" w:rsidRPr="00185869" w:rsidRDefault="00185869" w:rsidP="000265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185869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Стяжена Репликация соответствующего фрагмента Книги ИВАС КХ №</w:t>
      </w:r>
      <w:r w:rsidR="00F372B3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59, 74</w:t>
      </w:r>
      <w:r w:rsidR="00DE046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</w:t>
      </w:r>
      <w:r w:rsidRPr="00185869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Синтеза ИВО. </w:t>
      </w:r>
    </w:p>
    <w:p w14:paraId="0000000B" w14:textId="734E01A2" w:rsidR="003A5A11" w:rsidRDefault="00185869" w:rsidP="000265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185869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Дата:</w:t>
      </w:r>
      <w:r w:rsidR="00F372B3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30.06.2025.</w:t>
      </w:r>
    </w:p>
    <w:sectPr w:rsidR="003A5A11" w:rsidSect="00026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851" w:bottom="851" w:left="1134" w:header="568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EE8B4" w14:textId="77777777" w:rsidR="00D56B6E" w:rsidRDefault="00D56B6E">
      <w:pPr>
        <w:spacing w:after="0" w:line="240" w:lineRule="auto"/>
      </w:pPr>
      <w:r>
        <w:separator/>
      </w:r>
    </w:p>
  </w:endnote>
  <w:endnote w:type="continuationSeparator" w:id="0">
    <w:p w14:paraId="624B01E0" w14:textId="77777777" w:rsidR="00D56B6E" w:rsidRDefault="00D5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3A5A11" w:rsidRDefault="003A5A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3A5A11" w:rsidRDefault="003A5A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C56D" w14:textId="77777777" w:rsidR="00D56B6E" w:rsidRDefault="00D56B6E">
      <w:pPr>
        <w:spacing w:after="0" w:line="240" w:lineRule="auto"/>
      </w:pPr>
      <w:r>
        <w:separator/>
      </w:r>
    </w:p>
  </w:footnote>
  <w:footnote w:type="continuationSeparator" w:id="0">
    <w:p w14:paraId="7F5610AC" w14:textId="77777777" w:rsidR="00D56B6E" w:rsidRDefault="00D5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3A5A11" w:rsidRDefault="003A5A1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B910" w14:textId="77777777" w:rsidR="0002653C" w:rsidRPr="0002653C" w:rsidRDefault="0002653C" w:rsidP="0002653C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02653C">
      <w:rPr>
        <w:rFonts w:ascii="Times New Roman" w:eastAsia="Times New Roman" w:hAnsi="Times New Roman" w:cs="Times New Roman"/>
        <w:b/>
        <w:i/>
        <w:highlight w:val="white"/>
      </w:rPr>
      <w:t>7</w:t>
    </w:r>
    <w:r w:rsidRPr="0002653C">
      <w:rPr>
        <w:rFonts w:ascii="Times New Roman" w:eastAsia="Times New Roman" w:hAnsi="Times New Roman" w:cs="Times New Roman"/>
        <w:b/>
        <w:i/>
      </w:rPr>
      <w:t>4</w:t>
    </w:r>
    <w:hyperlink r:id="rId1" w:history="1">
      <w:r w:rsidRPr="0002653C">
        <w:rPr>
          <w:rStyle w:val="ad"/>
          <w:rFonts w:ascii="Times New Roman" w:eastAsia="Times New Roman" w:hAnsi="Times New Roman" w:cs="Times New Roman"/>
          <w:b/>
          <w:i/>
          <w:color w:val="auto"/>
          <w:highlight w:val="white"/>
          <w:u w:val="none"/>
        </w:rPr>
        <w:t xml:space="preserve"> Синтез Изначально Вышестоящего Отца</w:t>
      </w:r>
    </w:hyperlink>
  </w:p>
  <w:p w14:paraId="26E18F1A" w14:textId="77777777" w:rsidR="0002653C" w:rsidRDefault="0002653C" w:rsidP="0002653C">
    <w:pPr>
      <w:pStyle w:val="a4"/>
      <w:jc w:val="center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14:paraId="363BAEB0" w14:textId="77777777" w:rsidR="0002653C" w:rsidRDefault="0002653C" w:rsidP="0002653C">
    <w:pPr>
      <w:pStyle w:val="a4"/>
      <w:jc w:val="center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14:paraId="00000010" w14:textId="77777777" w:rsidR="003A5A11" w:rsidRPr="0002653C" w:rsidRDefault="003A5A11" w:rsidP="000265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3A5A11" w:rsidRDefault="00F21DC5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3A5A11" w:rsidRDefault="00F21DC5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3A5A11" w:rsidRDefault="00F21DC5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3A5A11" w:rsidRDefault="00F21DC5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3A5A11" w:rsidRDefault="003A5A11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3A5A11" w:rsidRDefault="003A5A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1"/>
    <w:rsid w:val="0002653C"/>
    <w:rsid w:val="000D3FCC"/>
    <w:rsid w:val="001103F0"/>
    <w:rsid w:val="00185869"/>
    <w:rsid w:val="001B6095"/>
    <w:rsid w:val="001E0033"/>
    <w:rsid w:val="001E464D"/>
    <w:rsid w:val="00211DF6"/>
    <w:rsid w:val="00227993"/>
    <w:rsid w:val="00304545"/>
    <w:rsid w:val="00314C97"/>
    <w:rsid w:val="00354080"/>
    <w:rsid w:val="003A5A11"/>
    <w:rsid w:val="003F53AB"/>
    <w:rsid w:val="00456EBD"/>
    <w:rsid w:val="005426C7"/>
    <w:rsid w:val="00562839"/>
    <w:rsid w:val="005771B3"/>
    <w:rsid w:val="005C1C9F"/>
    <w:rsid w:val="0062035A"/>
    <w:rsid w:val="00636F5D"/>
    <w:rsid w:val="007E67F6"/>
    <w:rsid w:val="007F70EB"/>
    <w:rsid w:val="00807A6D"/>
    <w:rsid w:val="00A256C5"/>
    <w:rsid w:val="00A2723E"/>
    <w:rsid w:val="00A434E1"/>
    <w:rsid w:val="00A7350F"/>
    <w:rsid w:val="00A9595B"/>
    <w:rsid w:val="00AC37D6"/>
    <w:rsid w:val="00AC3FD1"/>
    <w:rsid w:val="00C462E3"/>
    <w:rsid w:val="00C74D5D"/>
    <w:rsid w:val="00C875F8"/>
    <w:rsid w:val="00CB3237"/>
    <w:rsid w:val="00CC2481"/>
    <w:rsid w:val="00CD506E"/>
    <w:rsid w:val="00D16FA1"/>
    <w:rsid w:val="00D31701"/>
    <w:rsid w:val="00D56B6E"/>
    <w:rsid w:val="00DD7DAC"/>
    <w:rsid w:val="00DE046E"/>
    <w:rsid w:val="00EA5E59"/>
    <w:rsid w:val="00EC1B6A"/>
    <w:rsid w:val="00ED1835"/>
    <w:rsid w:val="00F21DC5"/>
    <w:rsid w:val="00F372B3"/>
    <w:rsid w:val="00F73269"/>
    <w:rsid w:val="00FB0F47"/>
    <w:rsid w:val="00F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3164"/>
  <w15:docId w15:val="{1FA82E37-C499-4050-B6DF-8FBD550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annotation reference"/>
    <w:basedOn w:val="a0"/>
    <w:uiPriority w:val="99"/>
    <w:semiHidden/>
    <w:unhideWhenUsed/>
    <w:rsid w:val="00D317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170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3170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17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1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20</cp:revision>
  <dcterms:created xsi:type="dcterms:W3CDTF">2025-06-29T15:17:00Z</dcterms:created>
  <dcterms:modified xsi:type="dcterms:W3CDTF">2025-07-01T11:04:00Z</dcterms:modified>
</cp:coreProperties>
</file>